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A" w:rsidRPr="003A4936" w:rsidRDefault="0069565A" w:rsidP="003F44E8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3A4936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предметов художественно-эстетического цикла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9C19F8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Захарчева Наталья Борисовна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ИЗО и технологи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я)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, первая кв</w:t>
      </w:r>
      <w:proofErr w:type="gramStart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69565A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Балхашское</w:t>
      </w:r>
      <w:proofErr w:type="spellEnd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педагогическое училище, 1992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65541" w:rsidRPr="009C1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преподавание в начальных классах общеобразовательной школы, квалификация: учитель начальных классов, старший пионервожатый</w:t>
      </w:r>
    </w:p>
    <w:p w:rsidR="003A4936" w:rsidRPr="005A74AA" w:rsidRDefault="003A4936" w:rsidP="003A4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8171C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</w:t>
      </w:r>
      <w:r w:rsidR="00BE2422" w:rsidRPr="005A74A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0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2422" w:rsidRPr="00BE2422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8171C8">
        <w:rPr>
          <w:rFonts w:ascii="Times New Roman" w:eastAsia="Times New Roman" w:hAnsi="Times New Roman" w:cs="Times New Roman"/>
          <w:iCs/>
          <w:color w:val="000000"/>
          <w:lang w:eastAsia="ru-RU"/>
        </w:rPr>
        <w:t>5</w:t>
      </w:r>
      <w:r w:rsidR="00BE2422" w:rsidRPr="00BE2422">
        <w:rPr>
          <w:rFonts w:ascii="Times New Roman" w:eastAsia="Times New Roman" w:hAnsi="Times New Roman" w:cs="Times New Roman"/>
          <w:iCs/>
          <w:color w:val="000000"/>
          <w:lang w:eastAsia="ru-RU"/>
        </w:rPr>
        <w:t>,</w:t>
      </w:r>
      <w:r w:rsidR="00BE2422" w:rsidRPr="005A74AA">
        <w:rPr>
          <w:rFonts w:ascii="Times New Roman" w:eastAsia="Times New Roman" w:hAnsi="Times New Roman" w:cs="Times New Roman"/>
          <w:iCs/>
          <w:color w:val="000000"/>
          <w:lang w:eastAsia="ru-RU"/>
        </w:rPr>
        <w:t>0</w:t>
      </w:r>
    </w:p>
    <w:p w:rsidR="00365541" w:rsidRPr="009C19F8" w:rsidRDefault="00365541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2560" w:rsidRPr="00C42560" w:rsidRDefault="003A4936" w:rsidP="00C425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A4936">
        <w:rPr>
          <w:rFonts w:ascii="Times New Roman" w:eastAsia="Times New Roman" w:hAnsi="Times New Roman" w:cs="Times New Roman"/>
          <w:color w:val="230200"/>
          <w:lang w:eastAsia="ru-RU"/>
        </w:rPr>
        <w:t>Инструменты для эффективного развития инженерной школы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3A4936">
        <w:rPr>
          <w:rFonts w:ascii="Times New Roman" w:eastAsia="Times New Roman" w:hAnsi="Times New Roman" w:cs="Times New Roman"/>
          <w:color w:val="230200"/>
          <w:lang w:eastAsia="ru-RU"/>
        </w:rPr>
        <w:t>Организационно-управленческая деятельность педагогических и руководящих работников по реализации и введению ФГОС в образовательных организациях, реализующих основные общеобразовательные программы</w:t>
      </w:r>
      <w:r w:rsidR="00BE2422" w:rsidRPr="00BE2422">
        <w:rPr>
          <w:rFonts w:ascii="Times New Roman" w:eastAsia="Times New Roman" w:hAnsi="Times New Roman" w:cs="Times New Roman"/>
          <w:color w:val="230200"/>
          <w:lang w:eastAsia="ru-RU"/>
        </w:rPr>
        <w:t>; Работа с одаренными детьми. Образовательные технологии</w:t>
      </w:r>
      <w:r w:rsidR="00BE2422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BE2422" w:rsidRPr="00BE2422">
        <w:rPr>
          <w:rFonts w:ascii="Times New Roman" w:eastAsia="Times New Roman" w:hAnsi="Times New Roman" w:cs="Times New Roman"/>
          <w:lang w:eastAsia="ru-RU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C4256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42560" w:rsidRPr="00C42560">
        <w:rPr>
          <w:rFonts w:ascii="Times New Roman" w:eastAsia="Times New Roman" w:hAnsi="Times New Roman" w:cs="Times New Roman"/>
          <w:iCs/>
          <w:lang w:eastAsia="ru-RU"/>
        </w:rPr>
        <w:t>Обучение навыкам оказания первой помощи.</w:t>
      </w:r>
    </w:p>
    <w:p w:rsidR="0069565A" w:rsidRPr="009C19F8" w:rsidRDefault="0069565A" w:rsidP="009C19F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proofErr w:type="spellStart"/>
      <w:r w:rsidRPr="009C19F8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Маракова</w:t>
      </w:r>
      <w:proofErr w:type="spellEnd"/>
      <w:r w:rsidRPr="009C19F8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Любовь Борисовна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музык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, высшая кв</w:t>
      </w:r>
      <w:proofErr w:type="gramStart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69565A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Тюменский государственный институт искусств и культуры, 1991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, специальность:</w:t>
      </w:r>
      <w:r w:rsidR="00365541" w:rsidRPr="009C1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организация художественной самодеятельности, квалификация: руководитель самодеятельного академического хора</w:t>
      </w:r>
    </w:p>
    <w:p w:rsidR="003A4936" w:rsidRPr="005F5A8C" w:rsidRDefault="003A4936" w:rsidP="003A4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3</w:t>
      </w:r>
      <w:r w:rsidR="008171C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9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3</w:t>
      </w:r>
      <w:r w:rsidR="008171C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A4936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365541" w:rsidRPr="009C19F8" w:rsidRDefault="00365541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2560" w:rsidRPr="00C42560" w:rsidRDefault="00782947" w:rsidP="00C425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 w:rsidRPr="009C19F8">
        <w:rPr>
          <w:rFonts w:ascii="Times New Roman" w:eastAsia="Times New Roman" w:hAnsi="Times New Roman" w:cs="Times New Roman"/>
          <w:color w:val="230200"/>
          <w:lang w:eastAsia="ru-RU"/>
        </w:rPr>
        <w:t>Современные образовательные технологии, обеспечивающие достижение образовательных результатов ФГОС ООО</w:t>
      </w:r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69565A" w:rsidRPr="009C19F8">
        <w:rPr>
          <w:rFonts w:ascii="Times New Roman" w:eastAsia="Times New Roman" w:hAnsi="Times New Roman" w:cs="Times New Roman"/>
          <w:color w:val="230200"/>
          <w:lang w:eastAsia="ru-RU"/>
        </w:rPr>
        <w:t>Технологии развития х</w:t>
      </w:r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>удожественной одаренности детей</w:t>
      </w:r>
      <w:r w:rsidR="0069565A" w:rsidRPr="009C19F8">
        <w:rPr>
          <w:rFonts w:ascii="Times New Roman" w:eastAsia="Times New Roman" w:hAnsi="Times New Roman" w:cs="Times New Roman"/>
          <w:color w:val="230200"/>
          <w:lang w:eastAsia="ru-RU"/>
        </w:rPr>
        <w:t xml:space="preserve">; Развитие кадрового потенциала в условиях реализации ФГОС. </w:t>
      </w:r>
      <w:proofErr w:type="gramStart"/>
      <w:r w:rsidR="0069565A" w:rsidRPr="009C19F8">
        <w:rPr>
          <w:rFonts w:ascii="Times New Roman" w:eastAsia="Times New Roman" w:hAnsi="Times New Roman" w:cs="Times New Roman"/>
          <w:color w:val="230200"/>
          <w:lang w:eastAsia="ru-RU"/>
        </w:rPr>
        <w:t>Подготовка экспертов по вопросам аттестации педагогических работников</w:t>
      </w:r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>; Технология междисциплинарного обучения как условие развития талантливых школьников</w:t>
      </w:r>
      <w:r w:rsidR="003A4936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3A4936" w:rsidRPr="003A4936">
        <w:rPr>
          <w:rFonts w:ascii="Times New Roman" w:eastAsia="Times New Roman" w:hAnsi="Times New Roman" w:cs="Times New Roman"/>
          <w:color w:val="230200"/>
          <w:lang w:eastAsia="ru-RU"/>
        </w:rPr>
        <w:t>Обеспечение эффективного введения и реализации ФГОС НОО для обучающихся с ограниченными возможностями здоровья</w:t>
      </w:r>
      <w:r w:rsidR="00C42560"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="003A4936" w:rsidRPr="003A4936">
        <w:rPr>
          <w:rFonts w:ascii="Times New Roman" w:eastAsia="Times New Roman" w:hAnsi="Times New Roman" w:cs="Times New Roman"/>
          <w:color w:val="230200"/>
          <w:lang w:eastAsia="ru-RU"/>
        </w:rPr>
        <w:t xml:space="preserve"> </w:t>
      </w:r>
      <w:r w:rsidR="00C42560" w:rsidRPr="00C42560">
        <w:rPr>
          <w:rFonts w:ascii="Times New Roman" w:eastAsia="Times New Roman" w:hAnsi="Times New Roman" w:cs="Times New Roman"/>
          <w:iCs/>
          <w:color w:val="230200"/>
          <w:lang w:eastAsia="ru-RU"/>
        </w:rPr>
        <w:t>Обучение навыкам оказания первой помощи.</w:t>
      </w:r>
      <w:proofErr w:type="gramEnd"/>
    </w:p>
    <w:p w:rsidR="0069565A" w:rsidRPr="009C19F8" w:rsidRDefault="0069565A" w:rsidP="009C19F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365541" w:rsidRPr="009C19F8" w:rsidRDefault="00365541" w:rsidP="009C19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69565A" w:rsidRPr="003A4936" w:rsidRDefault="0069565A" w:rsidP="009C19F8">
      <w:pPr>
        <w:spacing w:after="15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3A4936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Учителя технологии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 w:rsidRPr="009C19F8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Быструшкина Ирина Юрьевна</w:t>
      </w:r>
    </w:p>
    <w:p w:rsidR="0069565A" w:rsidRPr="009C19F8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технологи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я)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A4936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 кв</w:t>
      </w:r>
      <w:proofErr w:type="gramStart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атегория</w:t>
      </w:r>
    </w:p>
    <w:p w:rsidR="003A4936" w:rsidRDefault="0069565A" w:rsidP="003A4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Омский государственный институт сервиса, 1999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 xml:space="preserve">, специальность: </w:t>
      </w:r>
      <w:r w:rsidR="00365541" w:rsidRPr="009C1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541" w:rsidRPr="009C19F8">
        <w:rPr>
          <w:rFonts w:ascii="Times New Roman" w:eastAsia="Times New Roman" w:hAnsi="Times New Roman" w:cs="Times New Roman"/>
          <w:color w:val="000000"/>
          <w:lang w:eastAsia="ru-RU"/>
        </w:rPr>
        <w:t>технология швейных изделий, квалификация: инженер-технолог</w:t>
      </w:r>
      <w:r w:rsidR="003A4936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5A74AA" w:rsidRPr="005A74AA">
        <w:rPr>
          <w:rFonts w:ascii="Times New Roman" w:eastAsia="Times New Roman" w:hAnsi="Times New Roman" w:cs="Times New Roman"/>
          <w:color w:val="000000"/>
          <w:lang w:eastAsia="ru-RU"/>
        </w:rPr>
        <w:t>НОЧУ ДПО «Уральский центр подготовки кадров», 201</w:t>
      </w:r>
      <w:r w:rsidR="005A74A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A74AA" w:rsidRPr="005A74AA">
        <w:rPr>
          <w:rFonts w:ascii="Times New Roman" w:eastAsia="Times New Roman" w:hAnsi="Times New Roman" w:cs="Times New Roman"/>
          <w:color w:val="000000"/>
          <w:lang w:eastAsia="ru-RU"/>
        </w:rPr>
        <w:t>, Профессиональная переподготовка «Образование и педагогика: психолого-педагогические основы профессиональной деятельности»</w:t>
      </w:r>
    </w:p>
    <w:p w:rsidR="003A4936" w:rsidRPr="005F5A8C" w:rsidRDefault="003A4936" w:rsidP="003A49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</w:t>
      </w:r>
      <w:r w:rsidR="008171C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,8</w:t>
      </w:r>
    </w:p>
    <w:p w:rsidR="0069565A" w:rsidRPr="005A74AA" w:rsidRDefault="0069565A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E242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171C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E2422"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365541" w:rsidRPr="009C19F8" w:rsidRDefault="00365541" w:rsidP="009C19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C42560" w:rsidRPr="00C42560" w:rsidRDefault="0069565A" w:rsidP="00C425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9C19F8">
        <w:rPr>
          <w:rFonts w:ascii="Times New Roman" w:eastAsia="Times New Roman" w:hAnsi="Times New Roman" w:cs="Times New Roman"/>
          <w:color w:val="230200"/>
          <w:lang w:eastAsia="ru-RU"/>
        </w:rPr>
        <w:t>Развитие кадрового потенциала в условиях реализации ФГОС. Подготовка экспертов по вопросам аттестации педагогических работников</w:t>
      </w:r>
      <w:r w:rsidR="00365541" w:rsidRPr="009C19F8">
        <w:rPr>
          <w:rFonts w:ascii="Times New Roman" w:eastAsia="Times New Roman" w:hAnsi="Times New Roman" w:cs="Times New Roman"/>
          <w:lang w:eastAsia="ru-RU"/>
        </w:rPr>
        <w:t xml:space="preserve">; </w:t>
      </w:r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 xml:space="preserve">Организация питания обучающихся и воспитанников в образовательных организациях; Технологии развития  универсальных учебных действий </w:t>
      </w:r>
      <w:proofErr w:type="gramStart"/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>у</w:t>
      </w:r>
      <w:proofErr w:type="gramEnd"/>
      <w:r w:rsidR="00365541" w:rsidRPr="009C19F8">
        <w:rPr>
          <w:rFonts w:ascii="Times New Roman" w:eastAsia="Times New Roman" w:hAnsi="Times New Roman" w:cs="Times New Roman"/>
          <w:color w:val="230200"/>
          <w:lang w:eastAsia="ru-RU"/>
        </w:rPr>
        <w:t xml:space="preserve"> обучающихся в технологическом образовании</w:t>
      </w:r>
      <w:r w:rsidR="00BE2422">
        <w:rPr>
          <w:rFonts w:ascii="Times New Roman" w:eastAsia="Times New Roman" w:hAnsi="Times New Roman" w:cs="Times New Roman"/>
          <w:color w:val="230200"/>
          <w:lang w:eastAsia="ru-RU"/>
        </w:rPr>
        <w:t>;</w:t>
      </w:r>
      <w:r w:rsidR="00BE2422" w:rsidRPr="00BE2422">
        <w:rPr>
          <w:rFonts w:ascii="Times New Roman" w:eastAsia="Calibri" w:hAnsi="Times New Roman" w:cs="Times New Roman"/>
        </w:rPr>
        <w:t xml:space="preserve"> Работа с одаренными детьми. Образовательные технологии</w:t>
      </w:r>
      <w:r w:rsidR="00BE2422">
        <w:rPr>
          <w:rFonts w:ascii="Times New Roman" w:eastAsia="Calibri" w:hAnsi="Times New Roman" w:cs="Times New Roman"/>
        </w:rPr>
        <w:t>;</w:t>
      </w:r>
      <w:r w:rsidR="00BE2422" w:rsidRPr="00BE2422">
        <w:rPr>
          <w:rFonts w:ascii="Times New Roman" w:eastAsia="Times New Roman" w:hAnsi="Times New Roman" w:cs="Times New Roman"/>
          <w:lang w:eastAsia="ru-RU"/>
        </w:rPr>
        <w:t xml:space="preserve"> Профессиональный стандарт педагога. Психолого-педагогическая основа реализации трудовых функций</w:t>
      </w:r>
      <w:r w:rsidR="00C4256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C42560" w:rsidRPr="00C42560">
        <w:rPr>
          <w:rFonts w:ascii="Times New Roman" w:eastAsia="Times New Roman" w:hAnsi="Times New Roman" w:cs="Times New Roman"/>
          <w:iCs/>
          <w:lang w:eastAsia="ru-RU"/>
        </w:rPr>
        <w:t>Обучение навыкам оказания первой помощи.</w:t>
      </w:r>
      <w:r w:rsidR="00B65291" w:rsidRPr="00B65291">
        <w:t xml:space="preserve"> </w:t>
      </w:r>
      <w:r w:rsidR="00B65291" w:rsidRPr="00B65291">
        <w:rPr>
          <w:rFonts w:ascii="Times New Roman" w:eastAsia="Times New Roman" w:hAnsi="Times New Roman" w:cs="Times New Roman"/>
          <w:iCs/>
          <w:lang w:eastAsia="ru-RU"/>
        </w:rPr>
        <w:t>Современные модели обучения на основе информационных и коммуникационных технологий</w:t>
      </w:r>
      <w:r w:rsidR="00B6529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2116C" w:rsidRPr="00F2116C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2116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lastRenderedPageBreak/>
        <w:t>Гилязетдинова</w:t>
      </w:r>
      <w:proofErr w:type="spellEnd"/>
      <w:r w:rsidRPr="00F2116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Галина Владимировна </w:t>
      </w:r>
    </w:p>
    <w:p w:rsidR="00F2116C" w:rsidRPr="009C19F8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учитель (технология)</w:t>
      </w:r>
    </w:p>
    <w:p w:rsidR="00F2116C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ФГБОУ ВПО «</w:t>
      </w:r>
      <w:proofErr w:type="spellStart"/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УрГЭУ</w:t>
      </w:r>
      <w:proofErr w:type="spellEnd"/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2015г., 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сп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ециальность «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Управление качеством», кв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алификация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 xml:space="preserve"> «Инженер-менеджер»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ессиональная переподготовка, 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ООО УЦ «Профессионал», 2017, ОП «Технология: теория и методика преподавания в образовательной организации», предоставляет право на ведение проф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ессиональной 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еятельнос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>ти в сфере образования и подтверждает присвоение кв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алификации</w:t>
      </w:r>
      <w:r w:rsidRPr="00F2116C">
        <w:rPr>
          <w:rFonts w:ascii="Times New Roman" w:eastAsia="Times New Roman" w:hAnsi="Times New Roman" w:cs="Times New Roman"/>
          <w:color w:val="000000"/>
          <w:lang w:eastAsia="ru-RU"/>
        </w:rPr>
        <w:t xml:space="preserve"> «Учитель, преподаватель технологии»</w:t>
      </w:r>
    </w:p>
    <w:p w:rsidR="00F2116C" w:rsidRPr="005F5A8C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6,0</w:t>
      </w:r>
    </w:p>
    <w:p w:rsidR="00F2116C" w:rsidRPr="005A74AA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9C19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F2116C" w:rsidRPr="009C19F8" w:rsidRDefault="00F2116C" w:rsidP="00F211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9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</w:p>
    <w:p w:rsidR="0069565A" w:rsidRPr="009C19F8" w:rsidRDefault="0069565A" w:rsidP="009C19F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bookmarkStart w:id="0" w:name="_GoBack"/>
      <w:bookmarkEnd w:id="0"/>
    </w:p>
    <w:p w:rsidR="00782947" w:rsidRPr="009C19F8" w:rsidRDefault="00782947" w:rsidP="009C19F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69565A" w:rsidRPr="009C19F8" w:rsidRDefault="0069565A" w:rsidP="009C19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B50A9C" w:rsidRPr="009C19F8" w:rsidRDefault="00B50A9C" w:rsidP="009C19F8">
      <w:pPr>
        <w:jc w:val="both"/>
        <w:rPr>
          <w:rFonts w:ascii="Times New Roman" w:hAnsi="Times New Roman" w:cs="Times New Roman"/>
        </w:rPr>
      </w:pPr>
    </w:p>
    <w:sectPr w:rsidR="00B50A9C" w:rsidRPr="009C19F8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8A9"/>
    <w:multiLevelType w:val="multilevel"/>
    <w:tmpl w:val="800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B791D"/>
    <w:multiLevelType w:val="multilevel"/>
    <w:tmpl w:val="2C5C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25131"/>
    <w:multiLevelType w:val="hybridMultilevel"/>
    <w:tmpl w:val="07C8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43A"/>
    <w:multiLevelType w:val="multilevel"/>
    <w:tmpl w:val="2E6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D22DC"/>
    <w:multiLevelType w:val="multilevel"/>
    <w:tmpl w:val="258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16B9A"/>
    <w:multiLevelType w:val="multilevel"/>
    <w:tmpl w:val="821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23872"/>
    <w:multiLevelType w:val="multilevel"/>
    <w:tmpl w:val="579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B153B"/>
    <w:multiLevelType w:val="multilevel"/>
    <w:tmpl w:val="499C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5529C"/>
    <w:multiLevelType w:val="multilevel"/>
    <w:tmpl w:val="C2A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5A"/>
    <w:rsid w:val="00365541"/>
    <w:rsid w:val="003A4936"/>
    <w:rsid w:val="003F44E8"/>
    <w:rsid w:val="005A74AA"/>
    <w:rsid w:val="0069565A"/>
    <w:rsid w:val="00782947"/>
    <w:rsid w:val="008171C8"/>
    <w:rsid w:val="009C19F8"/>
    <w:rsid w:val="009D1266"/>
    <w:rsid w:val="009D5445"/>
    <w:rsid w:val="00A846C8"/>
    <w:rsid w:val="00B50A9C"/>
    <w:rsid w:val="00B65291"/>
    <w:rsid w:val="00BE2422"/>
    <w:rsid w:val="00C42560"/>
    <w:rsid w:val="00E87C84"/>
    <w:rsid w:val="00F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C"/>
  </w:style>
  <w:style w:type="paragraph" w:styleId="2">
    <w:name w:val="heading 2"/>
    <w:basedOn w:val="a"/>
    <w:link w:val="20"/>
    <w:uiPriority w:val="9"/>
    <w:qFormat/>
    <w:rsid w:val="00695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65A"/>
  </w:style>
  <w:style w:type="paragraph" w:styleId="a4">
    <w:name w:val="List Paragraph"/>
    <w:basedOn w:val="a"/>
    <w:uiPriority w:val="34"/>
    <w:qFormat/>
    <w:rsid w:val="009C1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18</cp:revision>
  <dcterms:created xsi:type="dcterms:W3CDTF">2015-05-24T16:23:00Z</dcterms:created>
  <dcterms:modified xsi:type="dcterms:W3CDTF">2019-10-19T09:52:00Z</dcterms:modified>
</cp:coreProperties>
</file>